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B70AC1">
        <w:trPr>
          <w:trHeight w:val="288"/>
        </w:trPr>
        <w:tc>
          <w:tcPr>
            <w:tcW w:w="3037" w:type="dxa"/>
            <w:vAlign w:val="center"/>
          </w:tcPr>
          <w:p w14:paraId="3BFC442A" w14:textId="77777777" w:rsidR="001719BB" w:rsidRPr="001719BB" w:rsidRDefault="001719BB" w:rsidP="00E0285D">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center"/>
          </w:tcPr>
          <w:p w14:paraId="57CFE589" w14:textId="0F5492D0" w:rsidR="001719BB" w:rsidRPr="001719BB" w:rsidRDefault="00A13871" w:rsidP="00E0285D">
            <w:pPr>
              <w:rPr>
                <w:rFonts w:ascii="Times New Roman" w:hAnsi="Times New Roman"/>
                <w:iCs/>
                <w:sz w:val="20"/>
                <w:szCs w:val="20"/>
              </w:rPr>
            </w:pPr>
            <w:r>
              <w:rPr>
                <w:rFonts w:ascii="Times New Roman" w:hAnsi="Times New Roman"/>
                <w:iCs/>
                <w:sz w:val="20"/>
                <w:szCs w:val="20"/>
              </w:rPr>
              <w:t>Medical Advisory Committee Policy</w:t>
            </w:r>
          </w:p>
        </w:tc>
      </w:tr>
      <w:tr w:rsidR="001719BB" w:rsidRPr="001719BB" w14:paraId="4549425C" w14:textId="77777777" w:rsidTr="00B70AC1">
        <w:trPr>
          <w:trHeight w:val="288"/>
        </w:trPr>
        <w:tc>
          <w:tcPr>
            <w:tcW w:w="3037" w:type="dxa"/>
            <w:vAlign w:val="center"/>
          </w:tcPr>
          <w:p w14:paraId="339D205B" w14:textId="23269E88"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center"/>
          </w:tcPr>
          <w:p w14:paraId="2DEF02C0" w14:textId="28F832D5" w:rsidR="001719BB" w:rsidRPr="001719BB" w:rsidRDefault="001719BB" w:rsidP="00E0285D">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B70AC1">
        <w:trPr>
          <w:trHeight w:val="288"/>
        </w:trPr>
        <w:tc>
          <w:tcPr>
            <w:tcW w:w="3037" w:type="dxa"/>
            <w:vAlign w:val="center"/>
          </w:tcPr>
          <w:p w14:paraId="2683AF9F"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center"/>
          </w:tcPr>
          <w:p w14:paraId="24F52554" w14:textId="562CDA7A" w:rsidR="001719BB" w:rsidRPr="001719BB" w:rsidRDefault="001719BB" w:rsidP="00E0285D">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14:paraId="5454F766" w14:textId="77777777" w:rsidTr="00B70AC1">
        <w:trPr>
          <w:trHeight w:val="288"/>
        </w:trPr>
        <w:tc>
          <w:tcPr>
            <w:tcW w:w="3037" w:type="dxa"/>
            <w:vAlign w:val="center"/>
          </w:tcPr>
          <w:p w14:paraId="2F652386"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center"/>
          </w:tcPr>
          <w:p w14:paraId="56108F44" w14:textId="20E75E94" w:rsidR="001719BB" w:rsidRPr="001719BB" w:rsidRDefault="001719BB" w:rsidP="00E0285D">
            <w:pPr>
              <w:rPr>
                <w:rFonts w:ascii="Times New Roman" w:hAnsi="Times New Roman"/>
                <w:iCs/>
                <w:sz w:val="20"/>
                <w:szCs w:val="20"/>
              </w:rPr>
            </w:pPr>
            <w:r>
              <w:rPr>
                <w:rFonts w:ascii="Times New Roman" w:hAnsi="Times New Roman"/>
                <w:iCs/>
                <w:sz w:val="20"/>
                <w:szCs w:val="20"/>
              </w:rPr>
              <w:t xml:space="preserve">Medical Staff Policy MS </w:t>
            </w:r>
            <w:r w:rsidR="00A13871">
              <w:rPr>
                <w:rFonts w:ascii="Times New Roman" w:hAnsi="Times New Roman"/>
                <w:iCs/>
                <w:sz w:val="20"/>
                <w:szCs w:val="20"/>
              </w:rPr>
              <w:t>13</w:t>
            </w:r>
          </w:p>
        </w:tc>
      </w:tr>
      <w:tr w:rsidR="004F1B9F" w:rsidRPr="001719BB" w14:paraId="4C103587" w14:textId="77777777" w:rsidTr="00B70AC1">
        <w:trPr>
          <w:trHeight w:val="288"/>
        </w:trPr>
        <w:tc>
          <w:tcPr>
            <w:tcW w:w="3037" w:type="dxa"/>
            <w:vAlign w:val="center"/>
          </w:tcPr>
          <w:p w14:paraId="79F75776" w14:textId="24E25AE7" w:rsidR="004F1B9F" w:rsidRPr="001719BB" w:rsidRDefault="004F1B9F" w:rsidP="00E0285D">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center"/>
          </w:tcPr>
          <w:p w14:paraId="20E353BD" w14:textId="20F83DD3" w:rsidR="004F1B9F" w:rsidRDefault="00A13871" w:rsidP="00E0285D">
            <w:pPr>
              <w:rPr>
                <w:rFonts w:ascii="Times New Roman" w:hAnsi="Times New Roman"/>
                <w:iCs/>
                <w:sz w:val="20"/>
                <w:szCs w:val="20"/>
              </w:rPr>
            </w:pPr>
            <w:r>
              <w:rPr>
                <w:rFonts w:ascii="Times New Roman" w:hAnsi="Times New Roman"/>
                <w:iCs/>
                <w:sz w:val="20"/>
                <w:szCs w:val="20"/>
              </w:rPr>
              <w:t>10/27/2020</w:t>
            </w:r>
          </w:p>
        </w:tc>
      </w:tr>
      <w:tr w:rsidR="004F1B9F" w:rsidRPr="001719BB" w14:paraId="48F5545C" w14:textId="77777777" w:rsidTr="00B70AC1">
        <w:trPr>
          <w:trHeight w:val="288"/>
        </w:trPr>
        <w:tc>
          <w:tcPr>
            <w:tcW w:w="3037" w:type="dxa"/>
            <w:vAlign w:val="center"/>
          </w:tcPr>
          <w:p w14:paraId="5AA3D9C5" w14:textId="77ACE7C7"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center"/>
          </w:tcPr>
          <w:p w14:paraId="5AE652FA" w14:textId="425244F7" w:rsidR="004F1B9F" w:rsidRPr="001719BB" w:rsidRDefault="00A13871" w:rsidP="00A13871">
            <w:pPr>
              <w:rPr>
                <w:rFonts w:ascii="Times New Roman" w:hAnsi="Times New Roman"/>
                <w:iCs/>
                <w:sz w:val="20"/>
                <w:szCs w:val="20"/>
              </w:rPr>
            </w:pPr>
            <w:r>
              <w:rPr>
                <w:rFonts w:ascii="Times New Roman" w:hAnsi="Times New Roman"/>
                <w:iCs/>
                <w:sz w:val="20"/>
                <w:szCs w:val="20"/>
              </w:rPr>
              <w:t>9/18/2020</w:t>
            </w:r>
          </w:p>
        </w:tc>
        <w:tc>
          <w:tcPr>
            <w:tcW w:w="2670" w:type="dxa"/>
            <w:vAlign w:val="center"/>
          </w:tcPr>
          <w:p w14:paraId="510A16B0" w14:textId="489160A1"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center"/>
          </w:tcPr>
          <w:p w14:paraId="0B153DED" w14:textId="3A9303CA" w:rsidR="004F1B9F" w:rsidRPr="001719BB" w:rsidRDefault="00A13871" w:rsidP="004F1B9F">
            <w:pPr>
              <w:rPr>
                <w:rFonts w:ascii="Times New Roman" w:hAnsi="Times New Roman"/>
                <w:iCs/>
                <w:sz w:val="20"/>
                <w:szCs w:val="20"/>
              </w:rPr>
            </w:pPr>
            <w:r>
              <w:rPr>
                <w:rFonts w:ascii="Times New Roman" w:hAnsi="Times New Roman"/>
                <w:iCs/>
                <w:sz w:val="20"/>
                <w:szCs w:val="20"/>
              </w:rPr>
              <w:t>2023</w:t>
            </w:r>
          </w:p>
        </w:tc>
      </w:tr>
    </w:tbl>
    <w:p w14:paraId="1E163B3C" w14:textId="77777777" w:rsidR="001719BB" w:rsidRDefault="001719BB" w:rsidP="0018690E">
      <w:pPr>
        <w:pStyle w:val="p10"/>
        <w:tabs>
          <w:tab w:val="clear" w:pos="740"/>
          <w:tab w:val="left" w:pos="540"/>
        </w:tabs>
        <w:spacing w:line="240" w:lineRule="auto"/>
        <w:ind w:left="0" w:right="-720" w:firstLine="0"/>
        <w:rPr>
          <w:rFonts w:ascii="Times New Roman" w:hAnsi="Times New Roman" w:cs="Times New Roman"/>
          <w:b/>
          <w:szCs w:val="24"/>
          <w:u w:val="single"/>
        </w:rPr>
      </w:pPr>
    </w:p>
    <w:bookmarkEnd w:id="0"/>
    <w:p w14:paraId="6E5C8663" w14:textId="3E30E43F" w:rsidR="00A13871" w:rsidRPr="00A13871" w:rsidRDefault="00F322D0" w:rsidP="00A13871">
      <w:pPr>
        <w:spacing w:after="0"/>
        <w:rPr>
          <w:rFonts w:ascii="Times New Roman" w:hAnsi="Times New Roman"/>
          <w:b/>
          <w:bCs/>
          <w:sz w:val="24"/>
          <w:szCs w:val="24"/>
        </w:rPr>
      </w:pPr>
      <w:r>
        <w:rPr>
          <w:rFonts w:ascii="Times New Roman" w:hAnsi="Times New Roman"/>
          <w:b/>
          <w:bCs/>
          <w:sz w:val="24"/>
          <w:szCs w:val="24"/>
        </w:rPr>
        <w:t>SECTION 1 -</w:t>
      </w:r>
      <w:r w:rsidR="00A13871" w:rsidRPr="00A13871">
        <w:rPr>
          <w:rFonts w:ascii="Times New Roman" w:hAnsi="Times New Roman"/>
          <w:b/>
          <w:bCs/>
          <w:sz w:val="24"/>
          <w:szCs w:val="24"/>
        </w:rPr>
        <w:t xml:space="preserve"> POLICY</w:t>
      </w:r>
      <w:r w:rsidR="00A13871" w:rsidRPr="00A13871">
        <w:rPr>
          <w:rFonts w:ascii="Times New Roman" w:hAnsi="Times New Roman"/>
          <w:b/>
          <w:bCs/>
          <w:sz w:val="24"/>
          <w:szCs w:val="24"/>
        </w:rPr>
        <w:tab/>
      </w:r>
      <w:r w:rsidR="00A13871" w:rsidRPr="00A13871">
        <w:rPr>
          <w:rFonts w:ascii="Times New Roman" w:hAnsi="Times New Roman"/>
          <w:b/>
          <w:bCs/>
          <w:sz w:val="24"/>
          <w:szCs w:val="24"/>
        </w:rPr>
        <w:tab/>
      </w:r>
      <w:r w:rsidR="00A13871" w:rsidRPr="00A13871">
        <w:rPr>
          <w:rFonts w:ascii="Times New Roman" w:hAnsi="Times New Roman"/>
          <w:b/>
          <w:bCs/>
          <w:sz w:val="24"/>
          <w:szCs w:val="24"/>
        </w:rPr>
        <w:tab/>
      </w:r>
    </w:p>
    <w:p w14:paraId="6E9C64B2" w14:textId="77777777" w:rsidR="00A13871" w:rsidRPr="00A13871" w:rsidRDefault="00A13871" w:rsidP="00A13871">
      <w:pPr>
        <w:spacing w:after="0"/>
        <w:rPr>
          <w:rFonts w:ascii="Times New Roman" w:hAnsi="Times New Roman"/>
          <w:sz w:val="24"/>
          <w:szCs w:val="24"/>
        </w:rPr>
      </w:pPr>
    </w:p>
    <w:p w14:paraId="43DE3781" w14:textId="48D3DDFE" w:rsidR="00A13871" w:rsidRPr="00F322D0" w:rsidRDefault="00A13871" w:rsidP="00F322D0">
      <w:pPr>
        <w:pStyle w:val="ListParagraph"/>
        <w:widowControl/>
        <w:numPr>
          <w:ilvl w:val="1"/>
          <w:numId w:val="1"/>
        </w:numPr>
        <w:rPr>
          <w:rFonts w:ascii="Times New Roman" w:hAnsi="Times New Roman" w:cs="Times New Roman"/>
          <w:b/>
          <w:bCs/>
          <w:szCs w:val="24"/>
        </w:rPr>
      </w:pPr>
      <w:r w:rsidRPr="00A13871">
        <w:rPr>
          <w:rFonts w:ascii="Times New Roman" w:hAnsi="Times New Roman" w:cs="Times New Roman"/>
          <w:b/>
          <w:bCs/>
          <w:szCs w:val="24"/>
        </w:rPr>
        <w:t xml:space="preserve">Policy Statement </w:t>
      </w:r>
    </w:p>
    <w:p w14:paraId="3F041D0A" w14:textId="7EF29457" w:rsidR="00A13871" w:rsidRPr="00A13871" w:rsidRDefault="00A13871" w:rsidP="00A13871">
      <w:pPr>
        <w:spacing w:after="0"/>
        <w:jc w:val="both"/>
        <w:rPr>
          <w:rFonts w:ascii="Times New Roman" w:hAnsi="Times New Roman"/>
          <w:sz w:val="24"/>
          <w:szCs w:val="24"/>
        </w:rPr>
      </w:pPr>
      <w:r w:rsidRPr="00A13871">
        <w:rPr>
          <w:rFonts w:ascii="Times New Roman" w:hAnsi="Times New Roman"/>
          <w:sz w:val="24"/>
          <w:szCs w:val="24"/>
        </w:rPr>
        <w:t xml:space="preserve">The Medical Advisory Committee (MAC) shall be a </w:t>
      </w:r>
      <w:r w:rsidR="007B1986">
        <w:rPr>
          <w:rFonts w:ascii="Times New Roman" w:hAnsi="Times New Roman"/>
          <w:sz w:val="24"/>
          <w:szCs w:val="24"/>
        </w:rPr>
        <w:t>M</w:t>
      </w:r>
      <w:r w:rsidRPr="00A13871">
        <w:rPr>
          <w:rFonts w:ascii="Times New Roman" w:hAnsi="Times New Roman"/>
          <w:sz w:val="24"/>
          <w:szCs w:val="24"/>
        </w:rPr>
        <w:t xml:space="preserve">edical </w:t>
      </w:r>
      <w:r w:rsidR="007B1986">
        <w:rPr>
          <w:rFonts w:ascii="Times New Roman" w:hAnsi="Times New Roman"/>
          <w:sz w:val="24"/>
          <w:szCs w:val="24"/>
        </w:rPr>
        <w:t>S</w:t>
      </w:r>
      <w:r w:rsidRPr="00A13871">
        <w:rPr>
          <w:rFonts w:ascii="Times New Roman" w:hAnsi="Times New Roman"/>
          <w:sz w:val="24"/>
          <w:szCs w:val="24"/>
        </w:rPr>
        <w:t xml:space="preserve">taff </w:t>
      </w:r>
      <w:r w:rsidR="007B1986">
        <w:rPr>
          <w:rFonts w:ascii="Times New Roman" w:hAnsi="Times New Roman"/>
          <w:sz w:val="24"/>
          <w:szCs w:val="24"/>
        </w:rPr>
        <w:t>C</w:t>
      </w:r>
      <w:r w:rsidRPr="00A13871">
        <w:rPr>
          <w:rFonts w:ascii="Times New Roman" w:hAnsi="Times New Roman"/>
          <w:sz w:val="24"/>
          <w:szCs w:val="24"/>
        </w:rPr>
        <w:t xml:space="preserve">ommittee composed of Members of the Medical Staff of Hendrick Medical Center who practice primarily at the South Campus of Hendrick Medical Center.  The MAC shall function as the liaison between the Medical Executive Committee of the Medical Staff of Hendrick Medical Center and the members of the Medical Staff who practice primarily at the South Campus of Hendrick Medical Center.  </w:t>
      </w:r>
    </w:p>
    <w:p w14:paraId="1BDAF163" w14:textId="77777777" w:rsidR="00A13871" w:rsidRPr="00A13871" w:rsidRDefault="00A13871" w:rsidP="00A13871">
      <w:pPr>
        <w:spacing w:after="0"/>
        <w:jc w:val="both"/>
        <w:rPr>
          <w:rFonts w:ascii="Times New Roman" w:hAnsi="Times New Roman"/>
          <w:sz w:val="24"/>
          <w:szCs w:val="24"/>
        </w:rPr>
      </w:pPr>
    </w:p>
    <w:p w14:paraId="5BE7031E" w14:textId="3145674A" w:rsidR="00A13871" w:rsidRPr="00F322D0" w:rsidRDefault="00A13871" w:rsidP="00A13871">
      <w:pPr>
        <w:pStyle w:val="ListParagraph"/>
        <w:widowControl/>
        <w:numPr>
          <w:ilvl w:val="1"/>
          <w:numId w:val="1"/>
        </w:numPr>
        <w:jc w:val="both"/>
        <w:rPr>
          <w:rFonts w:ascii="Times New Roman" w:hAnsi="Times New Roman" w:cs="Times New Roman"/>
          <w:b/>
          <w:bCs/>
          <w:szCs w:val="24"/>
        </w:rPr>
      </w:pPr>
      <w:r w:rsidRPr="00A13871">
        <w:rPr>
          <w:rFonts w:ascii="Times New Roman" w:hAnsi="Times New Roman" w:cs="Times New Roman"/>
          <w:b/>
          <w:bCs/>
          <w:szCs w:val="24"/>
        </w:rPr>
        <w:t xml:space="preserve">Designation </w:t>
      </w:r>
    </w:p>
    <w:p w14:paraId="486F8850" w14:textId="77777777" w:rsidR="00A13871" w:rsidRPr="00A13871" w:rsidRDefault="00A13871" w:rsidP="00A13871">
      <w:pPr>
        <w:spacing w:after="0"/>
        <w:jc w:val="both"/>
        <w:rPr>
          <w:rFonts w:ascii="Times New Roman" w:hAnsi="Times New Roman"/>
          <w:sz w:val="24"/>
          <w:szCs w:val="24"/>
        </w:rPr>
      </w:pPr>
      <w:r w:rsidRPr="00A13871">
        <w:rPr>
          <w:rFonts w:ascii="Times New Roman" w:hAnsi="Times New Roman"/>
          <w:sz w:val="24"/>
          <w:szCs w:val="24"/>
        </w:rPr>
        <w:t>The MAC shall report to the Medical Executive Committee.  The MAC is a Medical Committee as defined by Section 161.031 et seq of the Texas Health and Safety Code.</w:t>
      </w:r>
    </w:p>
    <w:p w14:paraId="540C7D68" w14:textId="77777777" w:rsidR="00A13871" w:rsidRPr="00F322D0" w:rsidRDefault="00A13871" w:rsidP="00F322D0">
      <w:pPr>
        <w:spacing w:after="0"/>
        <w:rPr>
          <w:rFonts w:ascii="Times New Roman" w:hAnsi="Times New Roman"/>
          <w:b/>
          <w:bCs/>
          <w:sz w:val="24"/>
          <w:szCs w:val="24"/>
        </w:rPr>
      </w:pPr>
    </w:p>
    <w:p w14:paraId="5401575B" w14:textId="528121A3" w:rsidR="00F322D0" w:rsidRPr="00A13871" w:rsidRDefault="00A13871" w:rsidP="00F322D0">
      <w:pPr>
        <w:spacing w:after="0"/>
        <w:rPr>
          <w:rFonts w:ascii="Times New Roman" w:hAnsi="Times New Roman"/>
          <w:b/>
          <w:bCs/>
          <w:sz w:val="24"/>
          <w:szCs w:val="24"/>
        </w:rPr>
      </w:pPr>
      <w:r w:rsidRPr="00A13871">
        <w:rPr>
          <w:rFonts w:ascii="Times New Roman" w:hAnsi="Times New Roman"/>
          <w:b/>
          <w:bCs/>
          <w:sz w:val="24"/>
          <w:szCs w:val="24"/>
        </w:rPr>
        <w:t xml:space="preserve">SECTION 2 </w:t>
      </w:r>
      <w:r w:rsidR="00F322D0">
        <w:rPr>
          <w:rFonts w:ascii="Times New Roman" w:hAnsi="Times New Roman"/>
          <w:b/>
          <w:bCs/>
          <w:sz w:val="24"/>
          <w:szCs w:val="24"/>
        </w:rPr>
        <w:t xml:space="preserve">- </w:t>
      </w:r>
      <w:r w:rsidRPr="00A13871">
        <w:rPr>
          <w:rFonts w:ascii="Times New Roman" w:hAnsi="Times New Roman"/>
          <w:b/>
          <w:bCs/>
          <w:sz w:val="24"/>
          <w:szCs w:val="24"/>
        </w:rPr>
        <w:t xml:space="preserve">COMMITTEE </w:t>
      </w:r>
    </w:p>
    <w:p w14:paraId="257A63E7" w14:textId="77777777" w:rsidR="00A13871" w:rsidRPr="00A13871" w:rsidRDefault="00A13871" w:rsidP="00A13871">
      <w:pPr>
        <w:spacing w:after="0"/>
        <w:jc w:val="both"/>
        <w:rPr>
          <w:rFonts w:ascii="Times New Roman" w:hAnsi="Times New Roman"/>
          <w:sz w:val="24"/>
          <w:szCs w:val="24"/>
        </w:rPr>
      </w:pPr>
    </w:p>
    <w:p w14:paraId="28920492" w14:textId="4E9862C4" w:rsidR="00A13871" w:rsidRPr="00F322D0" w:rsidRDefault="00A13871" w:rsidP="00A13871">
      <w:pPr>
        <w:spacing w:after="0"/>
        <w:jc w:val="both"/>
        <w:rPr>
          <w:rFonts w:ascii="Times New Roman" w:hAnsi="Times New Roman"/>
          <w:b/>
          <w:bCs/>
          <w:sz w:val="24"/>
          <w:szCs w:val="24"/>
        </w:rPr>
      </w:pPr>
      <w:r w:rsidRPr="00A13871">
        <w:rPr>
          <w:rFonts w:ascii="Times New Roman" w:hAnsi="Times New Roman"/>
          <w:b/>
          <w:bCs/>
          <w:sz w:val="24"/>
          <w:szCs w:val="24"/>
        </w:rPr>
        <w:t xml:space="preserve">2.1 Composition       </w:t>
      </w:r>
    </w:p>
    <w:p w14:paraId="04C61110" w14:textId="1F3877ED" w:rsidR="00A13871" w:rsidRPr="00A13871" w:rsidRDefault="00A13871" w:rsidP="00A13871">
      <w:pPr>
        <w:spacing w:after="0"/>
        <w:jc w:val="both"/>
        <w:rPr>
          <w:rFonts w:ascii="Times New Roman" w:hAnsi="Times New Roman"/>
          <w:sz w:val="24"/>
          <w:szCs w:val="24"/>
        </w:rPr>
      </w:pPr>
      <w:r w:rsidRPr="00A13871">
        <w:rPr>
          <w:rFonts w:ascii="Times New Roman" w:hAnsi="Times New Roman"/>
          <w:sz w:val="24"/>
          <w:szCs w:val="24"/>
        </w:rPr>
        <w:t>The MAC shall be composed of the following voting members</w:t>
      </w:r>
      <w:r w:rsidR="00D75598">
        <w:rPr>
          <w:rFonts w:ascii="Times New Roman" w:hAnsi="Times New Roman"/>
          <w:sz w:val="24"/>
          <w:szCs w:val="24"/>
        </w:rPr>
        <w:t xml:space="preserve"> on medical </w:t>
      </w:r>
      <w:r w:rsidR="00D10F4A">
        <w:rPr>
          <w:rFonts w:ascii="Times New Roman" w:hAnsi="Times New Roman"/>
          <w:sz w:val="24"/>
          <w:szCs w:val="24"/>
        </w:rPr>
        <w:t xml:space="preserve">staff </w:t>
      </w:r>
      <w:r w:rsidR="00D75598">
        <w:rPr>
          <w:rFonts w:ascii="Times New Roman" w:hAnsi="Times New Roman"/>
          <w:sz w:val="24"/>
          <w:szCs w:val="24"/>
        </w:rPr>
        <w:t>at the South Campus of Hendrick Medical Center</w:t>
      </w:r>
      <w:r w:rsidRPr="00A13871">
        <w:rPr>
          <w:rFonts w:ascii="Times New Roman" w:hAnsi="Times New Roman"/>
          <w:sz w:val="24"/>
          <w:szCs w:val="24"/>
        </w:rPr>
        <w:t>:</w:t>
      </w:r>
    </w:p>
    <w:p w14:paraId="3D8932E2" w14:textId="77777777" w:rsidR="00A13871" w:rsidRPr="00A13871" w:rsidRDefault="00A13871" w:rsidP="00A13871">
      <w:pPr>
        <w:spacing w:after="0"/>
        <w:ind w:firstLine="720"/>
        <w:jc w:val="both"/>
        <w:rPr>
          <w:rFonts w:ascii="Times New Roman" w:hAnsi="Times New Roman"/>
          <w:sz w:val="24"/>
          <w:szCs w:val="24"/>
        </w:rPr>
      </w:pPr>
    </w:p>
    <w:p w14:paraId="6556B022" w14:textId="1A42B67A" w:rsidR="00A13871" w:rsidRDefault="00A13871" w:rsidP="00620BA1">
      <w:pPr>
        <w:pStyle w:val="ListParagraph"/>
        <w:widowControl/>
        <w:numPr>
          <w:ilvl w:val="0"/>
          <w:numId w:val="2"/>
        </w:numPr>
        <w:jc w:val="both"/>
        <w:rPr>
          <w:rFonts w:ascii="Times New Roman" w:hAnsi="Times New Roman" w:cs="Times New Roman"/>
          <w:szCs w:val="24"/>
        </w:rPr>
      </w:pPr>
      <w:r w:rsidRPr="00A13871">
        <w:rPr>
          <w:rFonts w:ascii="Times New Roman" w:hAnsi="Times New Roman" w:cs="Times New Roman"/>
          <w:szCs w:val="24"/>
        </w:rPr>
        <w:t xml:space="preserve">The Chair </w:t>
      </w:r>
      <w:r w:rsidR="00D75598">
        <w:rPr>
          <w:rFonts w:ascii="Times New Roman" w:hAnsi="Times New Roman" w:cs="Times New Roman"/>
          <w:szCs w:val="24"/>
        </w:rPr>
        <w:t>of the</w:t>
      </w:r>
      <w:r w:rsidRPr="00A13871">
        <w:rPr>
          <w:rFonts w:ascii="Times New Roman" w:hAnsi="Times New Roman" w:cs="Times New Roman"/>
          <w:szCs w:val="24"/>
        </w:rPr>
        <w:t xml:space="preserve"> </w:t>
      </w:r>
      <w:r w:rsidR="00D75598">
        <w:rPr>
          <w:rFonts w:ascii="Times New Roman" w:hAnsi="Times New Roman" w:cs="Times New Roman"/>
          <w:szCs w:val="24"/>
        </w:rPr>
        <w:t>Medical Advisory Committee.</w:t>
      </w:r>
    </w:p>
    <w:p w14:paraId="29D2DC35" w14:textId="579EEBCD" w:rsidR="00D75598" w:rsidRPr="00D75598" w:rsidRDefault="00D75598" w:rsidP="00620BA1">
      <w:pPr>
        <w:pStyle w:val="ListParagraph"/>
        <w:widowControl/>
        <w:numPr>
          <w:ilvl w:val="0"/>
          <w:numId w:val="2"/>
        </w:numPr>
        <w:jc w:val="both"/>
        <w:rPr>
          <w:rFonts w:ascii="Times New Roman" w:hAnsi="Times New Roman" w:cs="Times New Roman"/>
          <w:szCs w:val="24"/>
        </w:rPr>
      </w:pPr>
      <w:r w:rsidRPr="00A13871">
        <w:rPr>
          <w:rFonts w:ascii="Times New Roman" w:hAnsi="Times New Roman" w:cs="Times New Roman"/>
          <w:szCs w:val="24"/>
        </w:rPr>
        <w:t xml:space="preserve">The </w:t>
      </w:r>
      <w:r>
        <w:rPr>
          <w:rFonts w:ascii="Times New Roman" w:hAnsi="Times New Roman" w:cs="Times New Roman"/>
          <w:szCs w:val="24"/>
        </w:rPr>
        <w:t xml:space="preserve">Vice </w:t>
      </w:r>
      <w:r w:rsidRPr="00A13871">
        <w:rPr>
          <w:rFonts w:ascii="Times New Roman" w:hAnsi="Times New Roman" w:cs="Times New Roman"/>
          <w:szCs w:val="24"/>
        </w:rPr>
        <w:t xml:space="preserve">Chair </w:t>
      </w:r>
      <w:r>
        <w:rPr>
          <w:rFonts w:ascii="Times New Roman" w:hAnsi="Times New Roman" w:cs="Times New Roman"/>
          <w:szCs w:val="24"/>
        </w:rPr>
        <w:t>of the</w:t>
      </w:r>
      <w:r w:rsidRPr="00A13871">
        <w:rPr>
          <w:rFonts w:ascii="Times New Roman" w:hAnsi="Times New Roman" w:cs="Times New Roman"/>
          <w:szCs w:val="24"/>
        </w:rPr>
        <w:t xml:space="preserve"> </w:t>
      </w:r>
      <w:r>
        <w:rPr>
          <w:rFonts w:ascii="Times New Roman" w:hAnsi="Times New Roman" w:cs="Times New Roman"/>
          <w:szCs w:val="24"/>
        </w:rPr>
        <w:t>Medical Advisory Committee.</w:t>
      </w:r>
    </w:p>
    <w:p w14:paraId="09E48EA9" w14:textId="4734A714" w:rsidR="00A13871" w:rsidRDefault="002B2EE4" w:rsidP="00620BA1">
      <w:pPr>
        <w:pStyle w:val="ListParagraph"/>
        <w:widowControl/>
        <w:numPr>
          <w:ilvl w:val="0"/>
          <w:numId w:val="2"/>
        </w:numPr>
        <w:jc w:val="both"/>
        <w:rPr>
          <w:rFonts w:ascii="Times New Roman" w:hAnsi="Times New Roman" w:cs="Times New Roman"/>
          <w:szCs w:val="24"/>
        </w:rPr>
      </w:pPr>
      <w:r>
        <w:rPr>
          <w:rFonts w:ascii="Times New Roman" w:hAnsi="Times New Roman" w:cs="Times New Roman"/>
          <w:szCs w:val="24"/>
        </w:rPr>
        <w:t>A representative (as appointed by the Chief of Staff of the HMC Medical Staff)</w:t>
      </w:r>
      <w:r w:rsidR="00A13871" w:rsidRPr="00A13871">
        <w:rPr>
          <w:rFonts w:ascii="Times New Roman" w:hAnsi="Times New Roman" w:cs="Times New Roman"/>
          <w:szCs w:val="24"/>
        </w:rPr>
        <w:t xml:space="preserve"> of the HMC South Campus Department of Surgery</w:t>
      </w:r>
      <w:r w:rsidR="00A13871">
        <w:rPr>
          <w:rFonts w:ascii="Times New Roman" w:hAnsi="Times New Roman" w:cs="Times New Roman"/>
          <w:szCs w:val="24"/>
        </w:rPr>
        <w:t>.</w:t>
      </w:r>
    </w:p>
    <w:p w14:paraId="52041775" w14:textId="49FA8886" w:rsidR="00D75598" w:rsidRPr="00D75598" w:rsidRDefault="002B2EE4" w:rsidP="00620BA1">
      <w:pPr>
        <w:pStyle w:val="ListParagraph"/>
        <w:widowControl/>
        <w:numPr>
          <w:ilvl w:val="0"/>
          <w:numId w:val="2"/>
        </w:numPr>
        <w:jc w:val="both"/>
        <w:rPr>
          <w:rFonts w:ascii="Times New Roman" w:hAnsi="Times New Roman" w:cs="Times New Roman"/>
          <w:szCs w:val="24"/>
        </w:rPr>
      </w:pPr>
      <w:r>
        <w:rPr>
          <w:rFonts w:ascii="Times New Roman" w:hAnsi="Times New Roman" w:cs="Times New Roman"/>
          <w:szCs w:val="24"/>
        </w:rPr>
        <w:t>A representative (as appointed by the Chief of Staff of the HMC Medical Staff)</w:t>
      </w:r>
      <w:r w:rsidR="00D75598" w:rsidRPr="00A13871">
        <w:rPr>
          <w:rFonts w:ascii="Times New Roman" w:hAnsi="Times New Roman" w:cs="Times New Roman"/>
          <w:szCs w:val="24"/>
        </w:rPr>
        <w:t xml:space="preserve"> of the HMC So</w:t>
      </w:r>
      <w:r w:rsidR="00D75598">
        <w:rPr>
          <w:rFonts w:ascii="Times New Roman" w:hAnsi="Times New Roman" w:cs="Times New Roman"/>
          <w:szCs w:val="24"/>
        </w:rPr>
        <w:t>uth Campus Department of Medicine.</w:t>
      </w:r>
    </w:p>
    <w:p w14:paraId="0CF23D81" w14:textId="5BF84C26" w:rsidR="00A13871" w:rsidRPr="00A13871" w:rsidRDefault="00A13871" w:rsidP="00620BA1">
      <w:pPr>
        <w:pStyle w:val="ListParagraph"/>
        <w:widowControl/>
        <w:numPr>
          <w:ilvl w:val="0"/>
          <w:numId w:val="2"/>
        </w:numPr>
        <w:jc w:val="both"/>
        <w:rPr>
          <w:rFonts w:ascii="Times New Roman" w:hAnsi="Times New Roman" w:cs="Times New Roman"/>
          <w:szCs w:val="24"/>
        </w:rPr>
      </w:pPr>
      <w:r w:rsidRPr="00A13871">
        <w:rPr>
          <w:rFonts w:ascii="Times New Roman" w:hAnsi="Times New Roman" w:cs="Times New Roman"/>
          <w:szCs w:val="24"/>
        </w:rPr>
        <w:t>A representative (as appointed by the Chief of Staff of the HMC Medical Staff) of the Performance Improvement Committee.</w:t>
      </w:r>
    </w:p>
    <w:p w14:paraId="442E3ED4" w14:textId="3192B855" w:rsidR="00A13871" w:rsidRPr="00D75598" w:rsidRDefault="00A13871" w:rsidP="00620BA1">
      <w:pPr>
        <w:pStyle w:val="ListParagraph"/>
        <w:widowControl/>
        <w:numPr>
          <w:ilvl w:val="0"/>
          <w:numId w:val="2"/>
        </w:numPr>
        <w:jc w:val="both"/>
        <w:rPr>
          <w:rFonts w:ascii="Times New Roman" w:hAnsi="Times New Roman" w:cs="Times New Roman"/>
          <w:szCs w:val="24"/>
        </w:rPr>
      </w:pPr>
      <w:r w:rsidRPr="00A13871">
        <w:rPr>
          <w:rFonts w:ascii="Times New Roman" w:hAnsi="Times New Roman" w:cs="Times New Roman"/>
          <w:szCs w:val="24"/>
        </w:rPr>
        <w:t xml:space="preserve">A representative (as appointed by the Chief of Staff of the HMC Medical Staff) of the </w:t>
      </w:r>
      <w:r w:rsidR="00D75598">
        <w:rPr>
          <w:rFonts w:ascii="Times New Roman" w:hAnsi="Times New Roman" w:cs="Times New Roman"/>
          <w:szCs w:val="24"/>
        </w:rPr>
        <w:t>Performance</w:t>
      </w:r>
      <w:r w:rsidRPr="00A13871">
        <w:rPr>
          <w:rFonts w:ascii="Times New Roman" w:hAnsi="Times New Roman" w:cs="Times New Roman"/>
          <w:szCs w:val="24"/>
        </w:rPr>
        <w:t xml:space="preserve"> Review Committee.</w:t>
      </w:r>
    </w:p>
    <w:p w14:paraId="25BA811D" w14:textId="5C992C5E" w:rsidR="00A13871" w:rsidRDefault="00A13871" w:rsidP="00620BA1">
      <w:pPr>
        <w:pStyle w:val="ListParagraph"/>
        <w:widowControl/>
        <w:numPr>
          <w:ilvl w:val="0"/>
          <w:numId w:val="2"/>
        </w:numPr>
        <w:jc w:val="both"/>
        <w:rPr>
          <w:rFonts w:ascii="Times New Roman" w:hAnsi="Times New Roman" w:cs="Times New Roman"/>
          <w:szCs w:val="24"/>
        </w:rPr>
      </w:pPr>
      <w:r w:rsidRPr="00A13871">
        <w:rPr>
          <w:rFonts w:ascii="Times New Roman" w:hAnsi="Times New Roman" w:cs="Times New Roman"/>
          <w:szCs w:val="24"/>
        </w:rPr>
        <w:lastRenderedPageBreak/>
        <w:t>A representative (as appointed by the Chief of Staff of the HMC Medical Staff) of the Credentials Committee.</w:t>
      </w:r>
    </w:p>
    <w:p w14:paraId="5107D48B" w14:textId="77777777" w:rsidR="00A13871" w:rsidRPr="00A13871" w:rsidRDefault="00A13871" w:rsidP="00A13871">
      <w:pPr>
        <w:spacing w:after="0"/>
        <w:jc w:val="both"/>
        <w:rPr>
          <w:rFonts w:ascii="Times New Roman" w:hAnsi="Times New Roman"/>
          <w:sz w:val="24"/>
          <w:szCs w:val="24"/>
        </w:rPr>
      </w:pPr>
    </w:p>
    <w:p w14:paraId="3471AB11" w14:textId="64EF0C16" w:rsidR="00A13871" w:rsidRPr="00A13871" w:rsidRDefault="00A13871" w:rsidP="00A13871">
      <w:pPr>
        <w:spacing w:after="0"/>
        <w:jc w:val="both"/>
        <w:rPr>
          <w:rFonts w:ascii="Times New Roman" w:hAnsi="Times New Roman"/>
          <w:sz w:val="24"/>
          <w:szCs w:val="24"/>
        </w:rPr>
      </w:pPr>
      <w:r w:rsidRPr="00A13871">
        <w:rPr>
          <w:rFonts w:ascii="Times New Roman" w:hAnsi="Times New Roman"/>
          <w:sz w:val="24"/>
          <w:szCs w:val="24"/>
        </w:rPr>
        <w:t>Hospital Administration shall assign one or more administrators or representatives to attend meetings of</w:t>
      </w:r>
      <w:r w:rsidR="00E34929">
        <w:rPr>
          <w:rFonts w:ascii="Times New Roman" w:hAnsi="Times New Roman"/>
          <w:sz w:val="24"/>
          <w:szCs w:val="24"/>
        </w:rPr>
        <w:t xml:space="preserve"> the MAC as a non-voting member</w:t>
      </w:r>
      <w:r w:rsidRPr="00A13871">
        <w:rPr>
          <w:rFonts w:ascii="Times New Roman" w:hAnsi="Times New Roman"/>
          <w:sz w:val="24"/>
          <w:szCs w:val="24"/>
        </w:rPr>
        <w:t xml:space="preserve">(s).  </w:t>
      </w:r>
    </w:p>
    <w:p w14:paraId="07BC8B76" w14:textId="77777777" w:rsidR="00A13871" w:rsidRPr="00A13871" w:rsidRDefault="00A13871" w:rsidP="00A13871">
      <w:pPr>
        <w:spacing w:after="0"/>
        <w:jc w:val="both"/>
        <w:rPr>
          <w:rFonts w:ascii="Times New Roman" w:hAnsi="Times New Roman"/>
          <w:sz w:val="24"/>
          <w:szCs w:val="24"/>
        </w:rPr>
      </w:pPr>
    </w:p>
    <w:p w14:paraId="673EF100" w14:textId="62586043" w:rsidR="00A13871" w:rsidRPr="00A13871" w:rsidRDefault="00C3663D" w:rsidP="00A13871">
      <w:pPr>
        <w:spacing w:after="0"/>
        <w:jc w:val="both"/>
        <w:rPr>
          <w:rFonts w:ascii="Times New Roman" w:hAnsi="Times New Roman"/>
          <w:sz w:val="24"/>
          <w:szCs w:val="24"/>
        </w:rPr>
      </w:pPr>
      <w:r>
        <w:rPr>
          <w:rFonts w:ascii="Times New Roman" w:hAnsi="Times New Roman"/>
          <w:sz w:val="24"/>
          <w:szCs w:val="24"/>
        </w:rPr>
        <w:t>Those m</w:t>
      </w:r>
      <w:r w:rsidR="00A13871" w:rsidRPr="00A13871">
        <w:rPr>
          <w:rFonts w:ascii="Times New Roman" w:hAnsi="Times New Roman"/>
          <w:sz w:val="24"/>
          <w:szCs w:val="24"/>
        </w:rPr>
        <w:t>embers of the Medical Staff who are appointed by the Chief of Staff of HMC to serve on the MAC shall serve two (2) year terms.  There shall be no limit on th</w:t>
      </w:r>
      <w:r>
        <w:rPr>
          <w:rFonts w:ascii="Times New Roman" w:hAnsi="Times New Roman"/>
          <w:sz w:val="24"/>
          <w:szCs w:val="24"/>
        </w:rPr>
        <w:t>e number of terms an appointed m</w:t>
      </w:r>
      <w:r w:rsidR="00A13871" w:rsidRPr="00A13871">
        <w:rPr>
          <w:rFonts w:ascii="Times New Roman" w:hAnsi="Times New Roman"/>
          <w:sz w:val="24"/>
          <w:szCs w:val="24"/>
        </w:rPr>
        <w:t>emb</w:t>
      </w:r>
      <w:r>
        <w:rPr>
          <w:rFonts w:ascii="Times New Roman" w:hAnsi="Times New Roman"/>
          <w:sz w:val="24"/>
          <w:szCs w:val="24"/>
        </w:rPr>
        <w:t>er may serve, but an appointed m</w:t>
      </w:r>
      <w:r w:rsidR="00A13871" w:rsidRPr="00A13871">
        <w:rPr>
          <w:rFonts w:ascii="Times New Roman" w:hAnsi="Times New Roman"/>
          <w:sz w:val="24"/>
          <w:szCs w:val="24"/>
        </w:rPr>
        <w:t>ember may not serve more than three (3) consecutive terms.  There sha</w:t>
      </w:r>
      <w:r>
        <w:rPr>
          <w:rFonts w:ascii="Times New Roman" w:hAnsi="Times New Roman"/>
          <w:sz w:val="24"/>
          <w:szCs w:val="24"/>
        </w:rPr>
        <w:t>ll be no term limits for those m</w:t>
      </w:r>
      <w:r w:rsidR="00A13871" w:rsidRPr="00A13871">
        <w:rPr>
          <w:rFonts w:ascii="Times New Roman" w:hAnsi="Times New Roman"/>
          <w:sz w:val="24"/>
          <w:szCs w:val="24"/>
        </w:rPr>
        <w:t xml:space="preserve">embers of the MAC who are automatically members of the MEC by virtue of their appointment as Chair or Vice Chair of South </w:t>
      </w:r>
    </w:p>
    <w:p w14:paraId="74B0839C" w14:textId="77777777" w:rsidR="00A13871" w:rsidRPr="00A13871" w:rsidRDefault="00A13871" w:rsidP="00A13871">
      <w:pPr>
        <w:spacing w:after="0"/>
        <w:jc w:val="both"/>
        <w:rPr>
          <w:rFonts w:ascii="Times New Roman" w:hAnsi="Times New Roman"/>
          <w:sz w:val="24"/>
          <w:szCs w:val="24"/>
        </w:rPr>
      </w:pPr>
      <w:r w:rsidRPr="00A13871">
        <w:rPr>
          <w:rFonts w:ascii="Times New Roman" w:hAnsi="Times New Roman"/>
          <w:sz w:val="24"/>
          <w:szCs w:val="24"/>
        </w:rPr>
        <w:t xml:space="preserve">Campus’s departments of Medicine and Surgery. </w:t>
      </w:r>
    </w:p>
    <w:p w14:paraId="0749DCDA" w14:textId="77777777" w:rsidR="00A13871" w:rsidRPr="00A13871" w:rsidRDefault="00A13871" w:rsidP="00A13871">
      <w:pPr>
        <w:spacing w:after="0"/>
        <w:jc w:val="both"/>
        <w:rPr>
          <w:rFonts w:ascii="Times New Roman" w:hAnsi="Times New Roman"/>
          <w:sz w:val="24"/>
          <w:szCs w:val="24"/>
        </w:rPr>
      </w:pPr>
    </w:p>
    <w:p w14:paraId="19E8A6B4" w14:textId="4711CDB9" w:rsidR="00A13871" w:rsidRPr="00A13871" w:rsidRDefault="00A13871" w:rsidP="00A13871">
      <w:pPr>
        <w:spacing w:after="0"/>
        <w:jc w:val="both"/>
        <w:rPr>
          <w:rFonts w:ascii="Times New Roman" w:hAnsi="Times New Roman"/>
          <w:b/>
          <w:bCs/>
          <w:sz w:val="24"/>
          <w:szCs w:val="24"/>
        </w:rPr>
      </w:pPr>
      <w:r w:rsidRPr="00A13871">
        <w:rPr>
          <w:rFonts w:ascii="Times New Roman" w:hAnsi="Times New Roman"/>
          <w:b/>
          <w:bCs/>
          <w:sz w:val="24"/>
          <w:szCs w:val="24"/>
        </w:rPr>
        <w:t xml:space="preserve">2.2 Duties </w:t>
      </w:r>
    </w:p>
    <w:p w14:paraId="52B0AD4A" w14:textId="3D7AACE2" w:rsidR="00A13871" w:rsidRDefault="00A13871" w:rsidP="00A13871">
      <w:pPr>
        <w:spacing w:after="0"/>
        <w:jc w:val="both"/>
        <w:rPr>
          <w:rFonts w:ascii="Times New Roman" w:hAnsi="Times New Roman"/>
          <w:sz w:val="24"/>
          <w:szCs w:val="24"/>
        </w:rPr>
      </w:pPr>
      <w:r w:rsidRPr="00A13871">
        <w:rPr>
          <w:rFonts w:ascii="Times New Roman" w:hAnsi="Times New Roman"/>
          <w:sz w:val="24"/>
          <w:szCs w:val="24"/>
        </w:rPr>
        <w:t>The duties of the MAC shall include the following:</w:t>
      </w:r>
    </w:p>
    <w:p w14:paraId="26474148" w14:textId="77777777" w:rsidR="00A13871" w:rsidRPr="00A13871" w:rsidRDefault="00A13871" w:rsidP="00A13871">
      <w:pPr>
        <w:spacing w:after="0"/>
        <w:jc w:val="both"/>
        <w:rPr>
          <w:rFonts w:ascii="Times New Roman" w:hAnsi="Times New Roman"/>
          <w:sz w:val="24"/>
          <w:szCs w:val="24"/>
        </w:rPr>
      </w:pPr>
    </w:p>
    <w:p w14:paraId="16A01F35" w14:textId="3E0A8F84" w:rsidR="00A13871" w:rsidRPr="00A13871" w:rsidRDefault="00A13871" w:rsidP="00620BA1">
      <w:pPr>
        <w:pStyle w:val="ListParagraph"/>
        <w:widowControl/>
        <w:numPr>
          <w:ilvl w:val="0"/>
          <w:numId w:val="3"/>
        </w:numPr>
        <w:jc w:val="both"/>
        <w:rPr>
          <w:rFonts w:ascii="Times New Roman" w:hAnsi="Times New Roman" w:cs="Times New Roman"/>
          <w:szCs w:val="24"/>
        </w:rPr>
      </w:pPr>
      <w:r w:rsidRPr="00A13871">
        <w:rPr>
          <w:rFonts w:ascii="Times New Roman" w:hAnsi="Times New Roman" w:cs="Times New Roman"/>
          <w:szCs w:val="24"/>
        </w:rPr>
        <w:t>Act as liaison between the MEC and members of the HMC medical staff wh</w:t>
      </w:r>
      <w:r w:rsidR="004964AB">
        <w:rPr>
          <w:rFonts w:ascii="Times New Roman" w:hAnsi="Times New Roman" w:cs="Times New Roman"/>
          <w:szCs w:val="24"/>
        </w:rPr>
        <w:t>o practice primarily at the South</w:t>
      </w:r>
      <w:r w:rsidRPr="00A13871">
        <w:rPr>
          <w:rFonts w:ascii="Times New Roman" w:hAnsi="Times New Roman" w:cs="Times New Roman"/>
          <w:szCs w:val="24"/>
        </w:rPr>
        <w:t xml:space="preserve"> campus of HMC.  </w:t>
      </w:r>
    </w:p>
    <w:p w14:paraId="0B975ED5" w14:textId="402D2D99" w:rsidR="00A13871" w:rsidRPr="00A13871" w:rsidRDefault="00A13871" w:rsidP="00620BA1">
      <w:pPr>
        <w:pStyle w:val="ListParagraph"/>
        <w:widowControl/>
        <w:numPr>
          <w:ilvl w:val="0"/>
          <w:numId w:val="3"/>
        </w:numPr>
        <w:jc w:val="both"/>
        <w:rPr>
          <w:rFonts w:ascii="Times New Roman" w:hAnsi="Times New Roman" w:cs="Times New Roman"/>
          <w:szCs w:val="24"/>
        </w:rPr>
      </w:pPr>
      <w:r w:rsidRPr="00A13871">
        <w:rPr>
          <w:rFonts w:ascii="Times New Roman" w:hAnsi="Times New Roman" w:cs="Times New Roman"/>
          <w:szCs w:val="24"/>
        </w:rPr>
        <w:t xml:space="preserve">Report the results of all meetings business of the MAC to the MEC, by and through MAC members who are appointed as members of the Medical Executive Committee. </w:t>
      </w:r>
    </w:p>
    <w:p w14:paraId="1B228F62" w14:textId="1A53C3B5" w:rsidR="00A13871" w:rsidRPr="00A13871" w:rsidRDefault="00A13871" w:rsidP="00620BA1">
      <w:pPr>
        <w:pStyle w:val="ListParagraph"/>
        <w:widowControl/>
        <w:numPr>
          <w:ilvl w:val="0"/>
          <w:numId w:val="3"/>
        </w:numPr>
        <w:jc w:val="both"/>
        <w:rPr>
          <w:rFonts w:ascii="Times New Roman" w:hAnsi="Times New Roman" w:cs="Times New Roman"/>
          <w:szCs w:val="24"/>
        </w:rPr>
      </w:pPr>
      <w:r w:rsidRPr="00A13871">
        <w:rPr>
          <w:rFonts w:ascii="Times New Roman" w:hAnsi="Times New Roman" w:cs="Times New Roman"/>
          <w:spacing w:val="-3"/>
          <w:szCs w:val="24"/>
        </w:rPr>
        <w:t>Review the policies related to the MAC at least every three (3) years.</w:t>
      </w:r>
    </w:p>
    <w:p w14:paraId="460875CA" w14:textId="77777777" w:rsidR="00A13871" w:rsidRPr="00A13871" w:rsidRDefault="00A13871" w:rsidP="00620BA1">
      <w:pPr>
        <w:pStyle w:val="ListParagraph"/>
        <w:widowControl/>
        <w:numPr>
          <w:ilvl w:val="0"/>
          <w:numId w:val="3"/>
        </w:numPr>
        <w:jc w:val="both"/>
        <w:rPr>
          <w:rFonts w:ascii="Times New Roman" w:hAnsi="Times New Roman" w:cs="Times New Roman"/>
          <w:szCs w:val="24"/>
        </w:rPr>
      </w:pPr>
      <w:r w:rsidRPr="00A13871">
        <w:rPr>
          <w:rFonts w:ascii="Times New Roman" w:hAnsi="Times New Roman" w:cs="Times New Roman"/>
          <w:szCs w:val="24"/>
        </w:rPr>
        <w:t xml:space="preserve">Such other duties as may be determined by the Medical Executive Committee.  </w:t>
      </w:r>
    </w:p>
    <w:p w14:paraId="4D9B926F" w14:textId="77777777" w:rsidR="00A13871" w:rsidRPr="00A13871" w:rsidRDefault="00A13871" w:rsidP="00A13871">
      <w:pPr>
        <w:spacing w:after="0"/>
        <w:jc w:val="both"/>
        <w:rPr>
          <w:rFonts w:ascii="Times New Roman" w:hAnsi="Times New Roman"/>
          <w:b/>
          <w:bCs/>
          <w:sz w:val="24"/>
          <w:szCs w:val="24"/>
        </w:rPr>
      </w:pPr>
    </w:p>
    <w:p w14:paraId="0F3A52C0" w14:textId="110E07DA" w:rsidR="00A13871" w:rsidRPr="00A13871" w:rsidRDefault="00A13871" w:rsidP="00A13871">
      <w:pPr>
        <w:spacing w:after="0"/>
        <w:jc w:val="both"/>
        <w:rPr>
          <w:rFonts w:ascii="Times New Roman" w:hAnsi="Times New Roman"/>
          <w:b/>
          <w:bCs/>
          <w:sz w:val="24"/>
          <w:szCs w:val="24"/>
        </w:rPr>
      </w:pPr>
      <w:r w:rsidRPr="00A13871">
        <w:rPr>
          <w:rFonts w:ascii="Times New Roman" w:hAnsi="Times New Roman"/>
          <w:b/>
          <w:bCs/>
          <w:sz w:val="24"/>
          <w:szCs w:val="24"/>
        </w:rPr>
        <w:t>2.3 Meetings</w:t>
      </w:r>
    </w:p>
    <w:p w14:paraId="4B853F67" w14:textId="77777777" w:rsidR="00A13871" w:rsidRPr="00A13871" w:rsidRDefault="00A13871" w:rsidP="00A13871">
      <w:pPr>
        <w:spacing w:after="0"/>
        <w:jc w:val="both"/>
        <w:rPr>
          <w:rFonts w:ascii="Times New Roman" w:hAnsi="Times New Roman"/>
          <w:sz w:val="24"/>
          <w:szCs w:val="24"/>
        </w:rPr>
      </w:pPr>
      <w:r w:rsidRPr="00A13871">
        <w:rPr>
          <w:rFonts w:ascii="Times New Roman" w:hAnsi="Times New Roman"/>
          <w:sz w:val="24"/>
          <w:szCs w:val="24"/>
        </w:rPr>
        <w:t xml:space="preserve">The MAC shall meet at least as frequently as the MEC but in no event less than every other month, or at the call of the MEC or Chief of Staff. The meetings themselves shall, if possible, be at least 5 business days prior to regularly scheduled MEC meetings. The MAC shall maintain a confidential record of its proceedings, and shall make a report to the MEC at each regularly scheduled MEC meeting, or at such other times as may be required by the MEC. Each Member of the MAC shall attend at least fifty percent (50%) of the meetings held each calendar year. A minimum of half the voting members of the MAC must be present to vote on anything before the MAC.  Actions of the MAC shall require the vote of a majority of those present for a vote. </w:t>
      </w:r>
    </w:p>
    <w:p w14:paraId="6C48F6F1" w14:textId="77777777" w:rsidR="00C7391D" w:rsidRPr="00C7391D" w:rsidRDefault="00C7391D" w:rsidP="00A25DCB">
      <w:pPr>
        <w:widowControl w:val="0"/>
        <w:autoSpaceDE w:val="0"/>
        <w:autoSpaceDN w:val="0"/>
        <w:adjustRightInd w:val="0"/>
        <w:spacing w:after="0" w:line="240" w:lineRule="auto"/>
        <w:ind w:right="2454"/>
        <w:jc w:val="both"/>
        <w:rPr>
          <w:rFonts w:ascii="Times New Roman" w:eastAsia="Times New Roman" w:hAnsi="Times New Roman"/>
          <w:sz w:val="24"/>
          <w:szCs w:val="24"/>
        </w:rPr>
      </w:pPr>
    </w:p>
    <w:sectPr w:rsidR="00C7391D" w:rsidRPr="00C7391D" w:rsidSect="00DA1C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C23AB" w14:textId="77777777" w:rsidR="00A5538E" w:rsidRDefault="00A5538E">
      <w:pPr>
        <w:spacing w:after="0" w:line="240" w:lineRule="auto"/>
      </w:pPr>
      <w:r>
        <w:separator/>
      </w:r>
    </w:p>
  </w:endnote>
  <w:endnote w:type="continuationSeparator" w:id="0">
    <w:p w14:paraId="7AD94FD5" w14:textId="77777777" w:rsidR="00A5538E" w:rsidRDefault="00A5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ED5734" w:rsidRDefault="00ED5734">
    <w:pPr>
      <w:pStyle w:val="DocID"/>
    </w:pPr>
    <w:bookmarkStart w:id="1" w:name="_iDocIDFieldb93ab9fb-e019-439c-ae0f-81fe"/>
    <w:r>
      <w:t>212771v1 100-5000</w:t>
    </w:r>
    <w:bookmarkEnd w:id="1"/>
  </w:p>
  <w:p w14:paraId="110B85CE" w14:textId="77777777" w:rsidR="00ED5734" w:rsidRDefault="008E264D" w:rsidP="00832943">
    <w:pPr>
      <w:pStyle w:val="DocIDStyle"/>
    </w:pPr>
    <w:fldSimple w:instr=" DOCPROPERTY DOCXDOCID DMS=NetDocuments Format=&lt;&lt;ID&gt;&gt;v&lt;&lt;VER&gt;&gt; PRESERVELOCATION \* MERGEFORMAT ">
      <w:r w:rsidR="00B70AC1">
        <w:t>4849-9627-5817v1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07A34E5D" w:rsidR="00DA1CA6" w:rsidRPr="0056285E" w:rsidRDefault="00A13871" w:rsidP="00DA1CA6">
    <w:pPr>
      <w:pStyle w:val="Footer"/>
      <w:rPr>
        <w:rFonts w:ascii="Times New Roman" w:hAnsi="Times New Roman"/>
        <w:sz w:val="20"/>
        <w:szCs w:val="20"/>
      </w:rPr>
    </w:pPr>
    <w:r>
      <w:rPr>
        <w:rFonts w:ascii="Times New Roman" w:hAnsi="Times New Roman"/>
        <w:sz w:val="20"/>
        <w:szCs w:val="20"/>
      </w:rPr>
      <w:t xml:space="preserve">Medical Staff Policy MS 13 </w:t>
    </w:r>
    <w:r>
      <w:rPr>
        <w:rFonts w:ascii="Times New Roman" w:hAnsi="Times New Roman"/>
        <w:iCs/>
        <w:sz w:val="20"/>
        <w:szCs w:val="20"/>
      </w:rPr>
      <w:t>Medical Advisory Committee</w:t>
    </w:r>
    <w:r w:rsidR="00DA1CA6">
      <w:rPr>
        <w:rFonts w:ascii="Times New Roman" w:hAnsi="Times New Roman"/>
        <w:sz w:val="20"/>
        <w:szCs w:val="20"/>
      </w:rPr>
      <w:tab/>
    </w:r>
    <w:r w:rsidR="00DA1CA6">
      <w:rPr>
        <w:rFonts w:ascii="Times New Roman" w:hAnsi="Times New Roman"/>
        <w:sz w:val="20"/>
        <w:szCs w:val="20"/>
      </w:rPr>
      <w:tab/>
    </w:r>
    <w:r w:rsidR="00DA1CA6" w:rsidRPr="0056285E">
      <w:rPr>
        <w:rFonts w:ascii="Times New Roman" w:hAnsi="Times New Roman"/>
        <w:sz w:val="20"/>
        <w:szCs w:val="20"/>
      </w:rPr>
      <w:t xml:space="preserve">Page </w:t>
    </w:r>
    <w:r w:rsidR="00DA1CA6" w:rsidRPr="0056285E">
      <w:rPr>
        <w:rFonts w:ascii="Times New Roman" w:hAnsi="Times New Roman"/>
        <w:bCs/>
        <w:sz w:val="20"/>
        <w:szCs w:val="20"/>
      </w:rPr>
      <w:fldChar w:fldCharType="begin"/>
    </w:r>
    <w:r w:rsidR="00DA1CA6" w:rsidRPr="0056285E">
      <w:rPr>
        <w:rFonts w:ascii="Times New Roman" w:hAnsi="Times New Roman"/>
        <w:bCs/>
        <w:sz w:val="20"/>
        <w:szCs w:val="20"/>
      </w:rPr>
      <w:instrText xml:space="preserve"> PAGE  \* Arabic  \* MERGEFORMAT </w:instrText>
    </w:r>
    <w:r w:rsidR="00DA1CA6" w:rsidRPr="0056285E">
      <w:rPr>
        <w:rFonts w:ascii="Times New Roman" w:hAnsi="Times New Roman"/>
        <w:bCs/>
        <w:sz w:val="20"/>
        <w:szCs w:val="20"/>
      </w:rPr>
      <w:fldChar w:fldCharType="separate"/>
    </w:r>
    <w:r w:rsidR="008E264D">
      <w:rPr>
        <w:rFonts w:ascii="Times New Roman" w:hAnsi="Times New Roman"/>
        <w:bCs/>
        <w:noProof/>
        <w:sz w:val="20"/>
        <w:szCs w:val="20"/>
      </w:rPr>
      <w:t>2</w:t>
    </w:r>
    <w:r w:rsidR="00DA1CA6" w:rsidRPr="0056285E">
      <w:rPr>
        <w:rFonts w:ascii="Times New Roman" w:hAnsi="Times New Roman"/>
        <w:bCs/>
        <w:sz w:val="20"/>
        <w:szCs w:val="20"/>
      </w:rPr>
      <w:fldChar w:fldCharType="end"/>
    </w:r>
    <w:r w:rsidR="00DA1CA6" w:rsidRPr="0056285E">
      <w:rPr>
        <w:rFonts w:ascii="Times New Roman" w:hAnsi="Times New Roman"/>
        <w:sz w:val="20"/>
        <w:szCs w:val="20"/>
      </w:rPr>
      <w:t xml:space="preserve"> of </w:t>
    </w:r>
    <w:r w:rsidR="00DA1CA6" w:rsidRPr="0056285E">
      <w:rPr>
        <w:rFonts w:ascii="Times New Roman" w:hAnsi="Times New Roman"/>
        <w:bCs/>
        <w:sz w:val="20"/>
        <w:szCs w:val="20"/>
      </w:rPr>
      <w:fldChar w:fldCharType="begin"/>
    </w:r>
    <w:r w:rsidR="00DA1CA6" w:rsidRPr="0056285E">
      <w:rPr>
        <w:rFonts w:ascii="Times New Roman" w:hAnsi="Times New Roman"/>
        <w:bCs/>
        <w:sz w:val="20"/>
        <w:szCs w:val="20"/>
      </w:rPr>
      <w:instrText xml:space="preserve"> NUMPAGES  \* Arabic  \* MERGEFORMAT </w:instrText>
    </w:r>
    <w:r w:rsidR="00DA1CA6" w:rsidRPr="0056285E">
      <w:rPr>
        <w:rFonts w:ascii="Times New Roman" w:hAnsi="Times New Roman"/>
        <w:bCs/>
        <w:sz w:val="20"/>
        <w:szCs w:val="20"/>
      </w:rPr>
      <w:fldChar w:fldCharType="separate"/>
    </w:r>
    <w:r w:rsidR="008E264D">
      <w:rPr>
        <w:rFonts w:ascii="Times New Roman" w:hAnsi="Times New Roman"/>
        <w:bCs/>
        <w:noProof/>
        <w:sz w:val="20"/>
        <w:szCs w:val="20"/>
      </w:rPr>
      <w:t>2</w:t>
    </w:r>
    <w:r w:rsidR="00DA1CA6"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7A8F" w14:textId="6EF608D3"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Staff Policy MS</w:t>
    </w:r>
    <w:r w:rsidR="00B921C7">
      <w:rPr>
        <w:rFonts w:ascii="Times New Roman" w:hAnsi="Times New Roman"/>
        <w:sz w:val="20"/>
        <w:szCs w:val="20"/>
      </w:rPr>
      <w:t xml:space="preserve"> </w:t>
    </w:r>
    <w:r w:rsidR="00A13871">
      <w:rPr>
        <w:rFonts w:ascii="Times New Roman" w:hAnsi="Times New Roman"/>
        <w:sz w:val="20"/>
        <w:szCs w:val="20"/>
      </w:rPr>
      <w:t>13</w:t>
    </w:r>
    <w:r w:rsidR="00B921C7">
      <w:rPr>
        <w:rFonts w:ascii="Times New Roman" w:hAnsi="Times New Roman"/>
        <w:sz w:val="20"/>
        <w:szCs w:val="20"/>
      </w:rPr>
      <w:t xml:space="preserve"> </w:t>
    </w:r>
    <w:r w:rsidR="00A13871">
      <w:rPr>
        <w:rFonts w:ascii="Times New Roman" w:hAnsi="Times New Roman"/>
        <w:iCs/>
        <w:sz w:val="20"/>
        <w:szCs w:val="20"/>
      </w:rPr>
      <w:t>Medical Advisory 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8E264D">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8E264D">
      <w:rPr>
        <w:rFonts w:ascii="Times New Roman" w:hAnsi="Times New Roman"/>
        <w:bCs/>
        <w:noProof/>
        <w:sz w:val="20"/>
        <w:szCs w:val="20"/>
      </w:rPr>
      <w:t>2</w:t>
    </w:r>
    <w:r w:rsidRPr="0056285E">
      <w:rPr>
        <w:rFonts w:ascii="Times New Roman" w:hAnsi="Times New Roman"/>
        <w:bCs/>
        <w:sz w:val="20"/>
        <w:szCs w:val="20"/>
      </w:rPr>
      <w:fldChar w:fldCharType="end"/>
    </w:r>
  </w:p>
  <w:p w14:paraId="62F5D1FE" w14:textId="77777777" w:rsidR="00DA1CA6" w:rsidRDefault="00DA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0CBB0" w14:textId="77777777" w:rsidR="00A5538E" w:rsidRDefault="00A5538E">
      <w:pPr>
        <w:spacing w:after="0" w:line="240" w:lineRule="auto"/>
      </w:pPr>
      <w:r>
        <w:separator/>
      </w:r>
    </w:p>
  </w:footnote>
  <w:footnote w:type="continuationSeparator" w:id="0">
    <w:p w14:paraId="135EC21E" w14:textId="77777777" w:rsidR="00A5538E" w:rsidRDefault="00A55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3A7C9" w14:textId="77777777" w:rsidR="0091290C" w:rsidRDefault="00912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B7011F" w:rsidRDefault="00B7011F">
    <w:pPr>
      <w:pStyle w:val="Header"/>
    </w:pPr>
  </w:p>
  <w:p w14:paraId="1C5195C0" w14:textId="77777777" w:rsidR="00B7011F" w:rsidRDefault="00B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B7011F" w:rsidRDefault="00B7011F" w:rsidP="00B7011F">
    <w:pPr>
      <w:pStyle w:val="Header"/>
      <w:rPr>
        <w:rFonts w:ascii="Times New Roman" w:hAnsi="Times New Roman"/>
        <w:sz w:val="20"/>
        <w:szCs w:val="20"/>
      </w:rPr>
    </w:pPr>
    <w:bookmarkStart w:id="2" w:name="_GoBack"/>
    <w:r w:rsidRPr="008A24FF">
      <w:rPr>
        <w:noProof/>
        <w:snapToGrid w:val="0"/>
        <w:color w:val="000000"/>
        <w:sz w:val="24"/>
      </w:rPr>
      <w:drawing>
        <wp:anchor distT="0" distB="0" distL="114300" distR="114300" simplePos="0" relativeHeight="251658240" behindDoc="1" locked="0" layoutInCell="1" allowOverlap="1" wp14:anchorId="26082BAF" wp14:editId="664C07BF">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bookmarkEnd w:id="2"/>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39640B57"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Effective Date:</w:t>
    </w:r>
    <w:r w:rsidR="00A13871">
      <w:rPr>
        <w:rFonts w:ascii="Times New Roman" w:hAnsi="Times New Roman"/>
        <w:sz w:val="20"/>
        <w:szCs w:val="20"/>
      </w:rPr>
      <w:t xml:space="preserve"> 10/27/2020</w:t>
    </w:r>
  </w:p>
  <w:p w14:paraId="42EF2E76" w14:textId="0072672E"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2907"/>
    <w:multiLevelType w:val="hybridMultilevel"/>
    <w:tmpl w:val="61E406FA"/>
    <w:lvl w:ilvl="0" w:tplc="CDDAB16C">
      <w:start w:val="1"/>
      <w:numFmt w:val="upp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AF29F6"/>
    <w:multiLevelType w:val="hybridMultilevel"/>
    <w:tmpl w:val="1E5E60A6"/>
    <w:lvl w:ilvl="0" w:tplc="CDDAB16C">
      <w:start w:val="1"/>
      <w:numFmt w:val="upp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195B4A"/>
    <w:multiLevelType w:val="multilevel"/>
    <w:tmpl w:val="F7D2F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25B24"/>
    <w:rsid w:val="0005181E"/>
    <w:rsid w:val="00064D3D"/>
    <w:rsid w:val="00065665"/>
    <w:rsid w:val="00071658"/>
    <w:rsid w:val="000A0E70"/>
    <w:rsid w:val="000B35BD"/>
    <w:rsid w:val="000B3F36"/>
    <w:rsid w:val="001118D9"/>
    <w:rsid w:val="0014254D"/>
    <w:rsid w:val="001719BB"/>
    <w:rsid w:val="00174D29"/>
    <w:rsid w:val="00181F17"/>
    <w:rsid w:val="0018690E"/>
    <w:rsid w:val="00186E59"/>
    <w:rsid w:val="001B2DAC"/>
    <w:rsid w:val="001B4F3F"/>
    <w:rsid w:val="001B6403"/>
    <w:rsid w:val="001D1A2C"/>
    <w:rsid w:val="001E29FE"/>
    <w:rsid w:val="00203289"/>
    <w:rsid w:val="00221CA5"/>
    <w:rsid w:val="002301DF"/>
    <w:rsid w:val="002328A9"/>
    <w:rsid w:val="00247927"/>
    <w:rsid w:val="00262BD1"/>
    <w:rsid w:val="002B2EE4"/>
    <w:rsid w:val="002B3B89"/>
    <w:rsid w:val="002E7764"/>
    <w:rsid w:val="002F3751"/>
    <w:rsid w:val="00347336"/>
    <w:rsid w:val="003728AE"/>
    <w:rsid w:val="00397B39"/>
    <w:rsid w:val="003C39C3"/>
    <w:rsid w:val="003D0C61"/>
    <w:rsid w:val="00407C6D"/>
    <w:rsid w:val="00416C0C"/>
    <w:rsid w:val="00440501"/>
    <w:rsid w:val="00463F76"/>
    <w:rsid w:val="00482E1D"/>
    <w:rsid w:val="004964AB"/>
    <w:rsid w:val="004E0F76"/>
    <w:rsid w:val="004F1B9F"/>
    <w:rsid w:val="004F73AA"/>
    <w:rsid w:val="005549F8"/>
    <w:rsid w:val="00557BDD"/>
    <w:rsid w:val="0056285E"/>
    <w:rsid w:val="00563347"/>
    <w:rsid w:val="005738AA"/>
    <w:rsid w:val="00584709"/>
    <w:rsid w:val="005B6D67"/>
    <w:rsid w:val="005B7C16"/>
    <w:rsid w:val="005C090A"/>
    <w:rsid w:val="005E1B7D"/>
    <w:rsid w:val="005E4E03"/>
    <w:rsid w:val="00602540"/>
    <w:rsid w:val="00620BA1"/>
    <w:rsid w:val="00652B9B"/>
    <w:rsid w:val="00683EA7"/>
    <w:rsid w:val="00691624"/>
    <w:rsid w:val="006C1532"/>
    <w:rsid w:val="006D01FD"/>
    <w:rsid w:val="006E15E0"/>
    <w:rsid w:val="006F0ADC"/>
    <w:rsid w:val="007176DB"/>
    <w:rsid w:val="00730E41"/>
    <w:rsid w:val="00790CBD"/>
    <w:rsid w:val="007B1986"/>
    <w:rsid w:val="007C26DC"/>
    <w:rsid w:val="00800F3F"/>
    <w:rsid w:val="00802190"/>
    <w:rsid w:val="008077C9"/>
    <w:rsid w:val="00812A26"/>
    <w:rsid w:val="00832943"/>
    <w:rsid w:val="00854447"/>
    <w:rsid w:val="008629A3"/>
    <w:rsid w:val="00867DC1"/>
    <w:rsid w:val="008C151B"/>
    <w:rsid w:val="008E264D"/>
    <w:rsid w:val="00911359"/>
    <w:rsid w:val="0091290C"/>
    <w:rsid w:val="0091561F"/>
    <w:rsid w:val="00917740"/>
    <w:rsid w:val="00934B09"/>
    <w:rsid w:val="00940FE7"/>
    <w:rsid w:val="00951E56"/>
    <w:rsid w:val="00983F9B"/>
    <w:rsid w:val="009A5591"/>
    <w:rsid w:val="009F3C10"/>
    <w:rsid w:val="00A13871"/>
    <w:rsid w:val="00A25DCB"/>
    <w:rsid w:val="00A41BDE"/>
    <w:rsid w:val="00A51D44"/>
    <w:rsid w:val="00A53903"/>
    <w:rsid w:val="00A5538E"/>
    <w:rsid w:val="00A62FD9"/>
    <w:rsid w:val="00A73BBC"/>
    <w:rsid w:val="00A857B1"/>
    <w:rsid w:val="00A91074"/>
    <w:rsid w:val="00A96325"/>
    <w:rsid w:val="00AA54FE"/>
    <w:rsid w:val="00B36650"/>
    <w:rsid w:val="00B409EF"/>
    <w:rsid w:val="00B43346"/>
    <w:rsid w:val="00B609D3"/>
    <w:rsid w:val="00B7011F"/>
    <w:rsid w:val="00B70AC1"/>
    <w:rsid w:val="00B845CE"/>
    <w:rsid w:val="00B921C7"/>
    <w:rsid w:val="00B93C13"/>
    <w:rsid w:val="00B958EF"/>
    <w:rsid w:val="00BC44F4"/>
    <w:rsid w:val="00C11933"/>
    <w:rsid w:val="00C20D6E"/>
    <w:rsid w:val="00C31912"/>
    <w:rsid w:val="00C33882"/>
    <w:rsid w:val="00C3663D"/>
    <w:rsid w:val="00C37376"/>
    <w:rsid w:val="00C7391D"/>
    <w:rsid w:val="00C81D64"/>
    <w:rsid w:val="00C82331"/>
    <w:rsid w:val="00CA1697"/>
    <w:rsid w:val="00CB43BB"/>
    <w:rsid w:val="00CC4CB0"/>
    <w:rsid w:val="00CE7489"/>
    <w:rsid w:val="00D10F4A"/>
    <w:rsid w:val="00D16808"/>
    <w:rsid w:val="00D23B17"/>
    <w:rsid w:val="00D63685"/>
    <w:rsid w:val="00D75598"/>
    <w:rsid w:val="00D87FAB"/>
    <w:rsid w:val="00DA1CA6"/>
    <w:rsid w:val="00DC530E"/>
    <w:rsid w:val="00DC641E"/>
    <w:rsid w:val="00DD43D9"/>
    <w:rsid w:val="00DD63E8"/>
    <w:rsid w:val="00DF2EA7"/>
    <w:rsid w:val="00E16DD7"/>
    <w:rsid w:val="00E34929"/>
    <w:rsid w:val="00E4472E"/>
    <w:rsid w:val="00E5037E"/>
    <w:rsid w:val="00E523ED"/>
    <w:rsid w:val="00E82514"/>
    <w:rsid w:val="00E8332A"/>
    <w:rsid w:val="00ED1C21"/>
    <w:rsid w:val="00ED5734"/>
    <w:rsid w:val="00EE52F5"/>
    <w:rsid w:val="00F27E2B"/>
    <w:rsid w:val="00F322D0"/>
    <w:rsid w:val="00F342D9"/>
    <w:rsid w:val="00F802DE"/>
    <w:rsid w:val="00FB3E67"/>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 w:type="paragraph" w:customStyle="1" w:styleId="BodyText1">
    <w:name w:val="Body Text1"/>
    <w:rsid w:val="00867DC1"/>
    <w:pPr>
      <w:widowControl w:val="0"/>
      <w:tabs>
        <w:tab w:val="left" w:pos="480"/>
      </w:tabs>
      <w:ind w:left="720"/>
      <w:jc w:val="both"/>
    </w:pPr>
    <w:rPr>
      <w:rFonts w:ascii="Arial" w:eastAsia="Times New Roman" w:hAnsi="Arial"/>
      <w:color w:val="000000"/>
    </w:rPr>
  </w:style>
  <w:style w:type="paragraph" w:customStyle="1" w:styleId="BodyText2">
    <w:name w:val="Body Text2"/>
    <w:rsid w:val="00025B24"/>
    <w:pPr>
      <w:widowControl w:val="0"/>
      <w:tabs>
        <w:tab w:val="left" w:pos="480"/>
      </w:tabs>
      <w:ind w:left="720"/>
      <w:jc w:val="both"/>
    </w:pPr>
    <w:rPr>
      <w:rFonts w:ascii="Arial" w:eastAsia="Times New Roman" w:hAnsi="Arial"/>
      <w:color w:val="000000"/>
    </w:rPr>
  </w:style>
  <w:style w:type="paragraph" w:customStyle="1" w:styleId="BodyText30">
    <w:name w:val="Body Text3"/>
    <w:rsid w:val="00917740"/>
    <w:pPr>
      <w:widowControl w:val="0"/>
      <w:tabs>
        <w:tab w:val="left" w:pos="480"/>
      </w:tabs>
      <w:ind w:left="720"/>
      <w:jc w:val="both"/>
    </w:pPr>
    <w:rPr>
      <w:rFonts w:ascii="Arial" w:eastAsia="Times New Roman"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2031-EBD0-4A77-83FC-04815159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2020-11-02T14:34:00Z</dcterms:created>
  <dcterms:modified xsi:type="dcterms:W3CDTF">2022-07-14T16:45:00Z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